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68" w:rsidRPr="00EC0168" w:rsidRDefault="00EC0168" w:rsidP="00EC0168">
      <w:pPr>
        <w:jc w:val="center"/>
        <w:rPr>
          <w:rFonts w:ascii="Times New Roman" w:hAnsi="Times New Roman" w:cs="Times New Roman"/>
          <w:b/>
          <w:bCs/>
        </w:rPr>
      </w:pPr>
      <w:r w:rsidRPr="00EC0168">
        <w:rPr>
          <w:rFonts w:ascii="Times New Roman" w:hAnsi="Times New Roman" w:cs="Times New Roman"/>
          <w:b/>
          <w:bCs/>
        </w:rPr>
        <w:t>Муниципальное казенное дошкольное</w:t>
      </w:r>
      <w:r>
        <w:rPr>
          <w:rFonts w:ascii="Times New Roman" w:hAnsi="Times New Roman" w:cs="Times New Roman"/>
          <w:b/>
          <w:bCs/>
        </w:rPr>
        <w:t xml:space="preserve"> образовательное</w:t>
      </w:r>
      <w:r w:rsidRPr="00EC0168">
        <w:rPr>
          <w:rFonts w:ascii="Times New Roman" w:hAnsi="Times New Roman" w:cs="Times New Roman"/>
          <w:b/>
          <w:bCs/>
        </w:rPr>
        <w:t xml:space="preserve"> учреждение</w:t>
      </w:r>
    </w:p>
    <w:p w:rsidR="00EC0168" w:rsidRPr="00EC0168" w:rsidRDefault="00EC0168" w:rsidP="00EC0168">
      <w:pPr>
        <w:jc w:val="center"/>
        <w:rPr>
          <w:rFonts w:ascii="Times New Roman" w:hAnsi="Times New Roman" w:cs="Times New Roman"/>
          <w:b/>
          <w:bCs/>
        </w:rPr>
      </w:pPr>
      <w:r w:rsidRPr="00EC0168">
        <w:rPr>
          <w:rFonts w:ascii="Times New Roman" w:hAnsi="Times New Roman" w:cs="Times New Roman"/>
          <w:b/>
          <w:bCs/>
        </w:rPr>
        <w:t>«Камышевский детский сад»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D6333E" w:rsidP="00EC0168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«</w:t>
      </w:r>
      <w:r w:rsidR="00EC0168" w:rsidRPr="00EC0168">
        <w:rPr>
          <w:rFonts w:ascii="Times New Roman" w:hAnsi="Times New Roman" w:cs="Times New Roman"/>
          <w:b/>
          <w:bCs/>
          <w:sz w:val="40"/>
        </w:rPr>
        <w:t>Развитие речи детей в семье</w:t>
      </w:r>
      <w:r>
        <w:rPr>
          <w:rFonts w:ascii="Times New Roman" w:hAnsi="Times New Roman" w:cs="Times New Roman"/>
          <w:b/>
          <w:bCs/>
          <w:sz w:val="40"/>
        </w:rPr>
        <w:t>»</w:t>
      </w:r>
      <w:bookmarkStart w:id="0" w:name="_GoBack"/>
      <w:bookmarkEnd w:id="0"/>
      <w:r w:rsidR="00EC0168" w:rsidRPr="00EC0168">
        <w:rPr>
          <w:rFonts w:ascii="Times New Roman" w:hAnsi="Times New Roman" w:cs="Times New Roman"/>
          <w:b/>
          <w:bCs/>
          <w:sz w:val="40"/>
        </w:rPr>
        <w:t>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  <w:b/>
          <w:bCs/>
          <w:i/>
          <w:iCs/>
        </w:rPr>
        <w:t> 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78FA26" wp14:editId="5D213E52">
            <wp:simplePos x="0" y="0"/>
            <wp:positionH relativeFrom="column">
              <wp:posOffset>701040</wp:posOffset>
            </wp:positionH>
            <wp:positionV relativeFrom="paragraph">
              <wp:posOffset>109855</wp:posOffset>
            </wp:positionV>
            <wp:extent cx="4522470" cy="3219450"/>
            <wp:effectExtent l="0" t="0" r="0" b="0"/>
            <wp:wrapNone/>
            <wp:docPr id="1" name="Рисунок 1" descr="Картинки по запросу скачать  картинку развитие речи детей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чать  картинку развитие речи детей в семь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  <w:b/>
          <w:bCs/>
        </w:rPr>
      </w:pP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   Своевременное и полноценное формирование речи в дошкольном детстве -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ее формах. Многие недостатки выявляются в школе, тормозя процесс обучения, так как именно они являются причинами дисграфии и дислексии.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  Участие семьи в речевом развитии начинается с момента прихода ребенка в детский сад. Роль семьи в речевом развитии ребенка значима; что все усилия воспитателей без помощи родителей недостаточны, а иногда и вовсе безрезультатны.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Для правильного и эффективного воздействия на формирование речи своего ребенка родителям необходимо учесть следующие моменты:</w:t>
      </w:r>
    </w:p>
    <w:p w:rsidR="00EC0168" w:rsidRPr="00EC0168" w:rsidRDefault="00EC0168" w:rsidP="00EC016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Следует реально оценить состояние здоровья ребенка. В последние годы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резко увеличилось количество детей с различными отклонениями в развитии головного мозга, а при этом одной из первых страдает речь</w:t>
      </w:r>
    </w:p>
    <w:p w:rsidR="00EC0168" w:rsidRPr="00EC0168" w:rsidRDefault="00EC0168" w:rsidP="00EC016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Если родителей что-то беспокоит в речевом развитии ребенка, не надо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бояться обращаться за консультацией к специалистам. Обследование ребенка специалистами-логопедами проводится в основном тогда, когда ему исполняется 5 лет. Потому что становление речи завершается примерно к 5 годам.</w:t>
      </w:r>
    </w:p>
    <w:p w:rsidR="00EC0168" w:rsidRPr="00EC0168" w:rsidRDefault="00EC0168" w:rsidP="00EC016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Нельзя сводить проблему формирования речи к обучению грамоте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(освоению навыков чтения и письма) т. к. развитие речи сложный процесс, в котором освоение письменной формы является лишь составной частью.      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Развитая речь в понимании многих родителей - это умение читать (и   писать - хотя бы печатными буквами) как максимум и умение рассказывать стихи, как минимум.</w:t>
      </w:r>
    </w:p>
    <w:p w:rsidR="00EC0168" w:rsidRPr="00EC0168" w:rsidRDefault="00EC0168" w:rsidP="00EC016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Необходимо весьма осторожно относиться к раннему введению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иностранных языков в жизнь ребенка. Если у него проблемы с родным языком или речь находится в стадии формирования, то не стоит усугублять его проблемы приобщением к другой языковой системе. Почему?            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Практически все языки по некоторым своим характеристикам вступают в  противоречие друг с другом. Прежде всего, это касается их фонематической стороны: любой язык имеет в своем арсенале звуки, которые характерны только для него, а обучение иностранному языку подразумевает постановку правильного звукопроизношения. Для развития речи ребенка можно использовать игры: « Помогаю маме»- перебирать горох, рис, гречку - потренировать свои пальчики. « Угощаю»- вспомнить вкусные слова и угостить друг друга. Можно играть в « сладкие», « соленые», « горькие» слова.» Приготовим сок »- из яблок сок (яблочный); из груш (грушевый); из слив (сливовый) и т.д.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 xml:space="preserve">           « Я заметил»- называть предметы, мимо которых мы проходим: « Я заметил кошку - она пушистая и т.д.  « Доскажи словечко»- сова (летает), а заяц (прыгает), ворона (каркает), воробей (чирикает) и т. д. Можно также играючи учить стихи. Трудно запомнить то, что оставляет равнодушным, что не связано с опытом ребенка, с личными переживаниями, интересами, </w:t>
      </w:r>
      <w:r w:rsidRPr="00EC0168">
        <w:rPr>
          <w:rFonts w:ascii="Times New Roman" w:hAnsi="Times New Roman" w:cs="Times New Roman"/>
        </w:rPr>
        <w:lastRenderedPageBreak/>
        <w:t>потребностями. Тогда нет мотивации. Для запоминания, а если нет мотивации - нет результативной деятельности. Для заучивания следует подбирать такие стихи, которые интересны ребенку, помогают ему играть, сопровождать свои действия, движения, ритмизировать их. Ребенок обязательно захочет выучить то, что удивит его друзей.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При разучивании стихов довольно часто используют принцип: «Повторенье – мать учения». Однако от многократного повторения можно даже замечательный текст разлюбить навсегда, да к тому же подобное повторение эксплуатирует лишь слуховую память. Попробуйте призвать на помощь и другие виды памяти, например зрительную, вкусовую и др. Но самая сильная память - эмоциональная. Значит, разучивание должно быть для ребенка веселым, эмоциональным и при этом содержание стиха- осязаемым, видимым, представляемым .Например стихотворение» Две синички»- сначала прочитать выразительно текст, а затем разыграть, изобразить. Показать, как сделать руки « гнездышком» и представить, что там живут маленькие, дрожащие синички. Ими можно полюбоваться, поднести к лицу и согреть своим теплом, прижать к себе.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 Особенно быстро помогает запомнить текст диалогами и действиями различные виды театров с их атрибутикой. Например, стихотворение С. Я. Маршака « Багаж», если разыграть его по ролям с « вещами», которые сдавала дама (игрушками их заменяющими).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             Пальчиковый театр поможет запомнить практически любое стихотворение. Не менее интересной будет сценка, представленная в настольном театре кукол. Дейл Карнеги дает свои советы по улучшению памяти.</w:t>
      </w:r>
    </w:p>
    <w:p w:rsidR="00EC0168" w:rsidRPr="00EC0168" w:rsidRDefault="00EC0168" w:rsidP="00EC016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Первый «закон» памяти - получить глубокое, яркое впечатление о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том, что хотите запомнить, а для этого надо: а) сосредоточиться; б) внимательно наблюдать. Прежде всего, старайтесь получить зрительное впечатление, оно прочнее: нервы, ведущие от глаза к мозгу в 20 раз толще, чем нервы, ведущие от уха к мозгу.</w:t>
      </w:r>
    </w:p>
    <w:p w:rsidR="00EC0168" w:rsidRPr="00EC0168" w:rsidRDefault="00EC0168" w:rsidP="00EC016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Второй «закон»- повторение.</w:t>
      </w:r>
    </w:p>
    <w:p w:rsidR="00EC0168" w:rsidRPr="00EC0168" w:rsidRDefault="00EC0168" w:rsidP="00EC016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Третий «закон» памяти - ассоциация: хочешь запомнить факт –нужно</w:t>
      </w:r>
    </w:p>
    <w:p w:rsidR="00EC0168" w:rsidRPr="00EC0168" w:rsidRDefault="00EC0168" w:rsidP="00EC0168">
      <w:pPr>
        <w:jc w:val="both"/>
        <w:rPr>
          <w:rFonts w:ascii="Times New Roman" w:hAnsi="Times New Roman" w:cs="Times New Roman"/>
        </w:rPr>
      </w:pPr>
      <w:r w:rsidRPr="00EC0168">
        <w:rPr>
          <w:rFonts w:ascii="Times New Roman" w:hAnsi="Times New Roman" w:cs="Times New Roman"/>
        </w:rPr>
        <w:t>ассоциировать его с каким- либо другим. Для работы с детьми эти «законы» также применимы.</w:t>
      </w:r>
    </w:p>
    <w:p w:rsidR="006A5973" w:rsidRPr="00EC0168" w:rsidRDefault="006A5973" w:rsidP="00EC0168">
      <w:pPr>
        <w:jc w:val="both"/>
        <w:rPr>
          <w:rFonts w:ascii="Times New Roman" w:hAnsi="Times New Roman" w:cs="Times New Roman"/>
        </w:rPr>
      </w:pPr>
    </w:p>
    <w:sectPr w:rsidR="006A5973" w:rsidRPr="00EC0168" w:rsidSect="00EC0168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0B1"/>
    <w:multiLevelType w:val="multilevel"/>
    <w:tmpl w:val="DC8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629AB"/>
    <w:multiLevelType w:val="multilevel"/>
    <w:tmpl w:val="7122B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82363"/>
    <w:multiLevelType w:val="multilevel"/>
    <w:tmpl w:val="90C07B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53FB8"/>
    <w:multiLevelType w:val="multilevel"/>
    <w:tmpl w:val="4E26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C07B2"/>
    <w:multiLevelType w:val="multilevel"/>
    <w:tmpl w:val="DD2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460A21"/>
    <w:multiLevelType w:val="multilevel"/>
    <w:tmpl w:val="6D1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68"/>
    <w:rsid w:val="006A5973"/>
    <w:rsid w:val="00D6333E"/>
    <w:rsid w:val="00E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2018-01-24T14:33:00Z</dcterms:created>
  <dcterms:modified xsi:type="dcterms:W3CDTF">2018-02-03T15:41:00Z</dcterms:modified>
</cp:coreProperties>
</file>